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4bf6812e3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488f1f5f6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Bridge,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175f2ea874a01" /><Relationship Type="http://schemas.openxmlformats.org/officeDocument/2006/relationships/numbering" Target="/word/numbering.xml" Id="Rab86cd19194547c8" /><Relationship Type="http://schemas.openxmlformats.org/officeDocument/2006/relationships/settings" Target="/word/settings.xml" Id="R03510b040ef446f4" /><Relationship Type="http://schemas.openxmlformats.org/officeDocument/2006/relationships/image" Target="/word/media/2fb4e87f-1de1-40e6-96b1-c9c72428866f.png" Id="R70d488f1f5f6498d" /></Relationships>
</file>