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937e1bc2a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42eeaa68e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Meadowbrook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8d2a89d35450c" /><Relationship Type="http://schemas.openxmlformats.org/officeDocument/2006/relationships/numbering" Target="/word/numbering.xml" Id="R95cf0f806e184ea8" /><Relationship Type="http://schemas.openxmlformats.org/officeDocument/2006/relationships/settings" Target="/word/settings.xml" Id="Rfbfd24b0ce314c04" /><Relationship Type="http://schemas.openxmlformats.org/officeDocument/2006/relationships/image" Target="/word/media/804ea4e6-2b75-477d-9fa3-593aadcecbe5.png" Id="R8ac42eeaa68e4a10" /></Relationships>
</file>