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e7e155f66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dd565a2e2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Meadowood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423a97c964a1f" /><Relationship Type="http://schemas.openxmlformats.org/officeDocument/2006/relationships/numbering" Target="/word/numbering.xml" Id="R9790ebd87c8d4209" /><Relationship Type="http://schemas.openxmlformats.org/officeDocument/2006/relationships/settings" Target="/word/settings.xml" Id="R5594467693884788" /><Relationship Type="http://schemas.openxmlformats.org/officeDocument/2006/relationships/image" Target="/word/media/2579cdf5-61b5-408e-af8e-8dba2b15164f.png" Id="Rf55dd565a2e24fbf" /></Relationships>
</file>