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1614d0810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526ab1ad2b4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Meadows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500f02dd84971" /><Relationship Type="http://schemas.openxmlformats.org/officeDocument/2006/relationships/numbering" Target="/word/numbering.xml" Id="Rc9e7034c1562446f" /><Relationship Type="http://schemas.openxmlformats.org/officeDocument/2006/relationships/settings" Target="/word/settings.xml" Id="R34929f3d7ca24ac7" /><Relationship Type="http://schemas.openxmlformats.org/officeDocument/2006/relationships/image" Target="/word/media/93ed7032-c582-41e9-94fd-399566f00ce4.png" Id="R5b526ab1ad2b4d28" /></Relationships>
</file>