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4d2cb3e24b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9573c79d6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Meadowview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91d90baec4f54" /><Relationship Type="http://schemas.openxmlformats.org/officeDocument/2006/relationships/numbering" Target="/word/numbering.xml" Id="R8aa077d59f4d4f35" /><Relationship Type="http://schemas.openxmlformats.org/officeDocument/2006/relationships/settings" Target="/word/settings.xml" Id="Rdc2b260a72084e61" /><Relationship Type="http://schemas.openxmlformats.org/officeDocument/2006/relationships/image" Target="/word/media/297b2a1e-b612-4a11-8201-306da586966c.png" Id="R8599573c79d64a70" /></Relationships>
</file>