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d8fe6627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79ec7b2f3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ea0b22e143d2" /><Relationship Type="http://schemas.openxmlformats.org/officeDocument/2006/relationships/numbering" Target="/word/numbering.xml" Id="Rd0ef50c521cf4bed" /><Relationship Type="http://schemas.openxmlformats.org/officeDocument/2006/relationships/settings" Target="/word/settings.xml" Id="R0f427f0d6c4c48a0" /><Relationship Type="http://schemas.openxmlformats.org/officeDocument/2006/relationships/image" Target="/word/media/36354980-734c-41a1-b824-6d9a0c0ed972.png" Id="R59d79ec7b2f34648" /></Relationships>
</file>