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a9dab1ef4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7d6ac7351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Mechanic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cede5ba2c425f" /><Relationship Type="http://schemas.openxmlformats.org/officeDocument/2006/relationships/numbering" Target="/word/numbering.xml" Id="R296ebfe11e864f05" /><Relationship Type="http://schemas.openxmlformats.org/officeDocument/2006/relationships/settings" Target="/word/settings.xml" Id="Rb051bbfb038f4385" /><Relationship Type="http://schemas.openxmlformats.org/officeDocument/2006/relationships/image" Target="/word/media/1336cb1e-2cf4-4ff1-aca2-c735e2622d96.png" Id="Rb097d6ac7351422b" /></Relationships>
</file>