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b4a7d8d14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7b4552095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Mechanicsburg,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63b68ac804859" /><Relationship Type="http://schemas.openxmlformats.org/officeDocument/2006/relationships/numbering" Target="/word/numbering.xml" Id="R939a407cdced4281" /><Relationship Type="http://schemas.openxmlformats.org/officeDocument/2006/relationships/settings" Target="/word/settings.xml" Id="Rc5f4c9312e1b4a08" /><Relationship Type="http://schemas.openxmlformats.org/officeDocument/2006/relationships/image" Target="/word/media/ecd9056b-40fa-4490-bd30-14f970201374.png" Id="R6887b45520954f17" /></Relationships>
</file>