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0cab6d92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a07b1f2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e915dc3e434b" /><Relationship Type="http://schemas.openxmlformats.org/officeDocument/2006/relationships/numbering" Target="/word/numbering.xml" Id="Ra99d9b8c756643a9" /><Relationship Type="http://schemas.openxmlformats.org/officeDocument/2006/relationships/settings" Target="/word/settings.xml" Id="R83b059939921426a" /><Relationship Type="http://schemas.openxmlformats.org/officeDocument/2006/relationships/image" Target="/word/media/1d0b2c19-0aaa-4d15-87d0-857ab6e120d6.png" Id="R2bb1a07b1f2b4b83" /></Relationships>
</file>