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6e59dbc8b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a38a648b5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Meeks Settlement,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9d35057c64cfa" /><Relationship Type="http://schemas.openxmlformats.org/officeDocument/2006/relationships/numbering" Target="/word/numbering.xml" Id="R88c781ced5d946e5" /><Relationship Type="http://schemas.openxmlformats.org/officeDocument/2006/relationships/settings" Target="/word/settings.xml" Id="Rdb186e201447434d" /><Relationship Type="http://schemas.openxmlformats.org/officeDocument/2006/relationships/image" Target="/word/media/a2d119b7-3aa9-46cd-930e-b8810b736eca.png" Id="R093a38a648b54f84" /></Relationships>
</file>