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7d4a565d2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127c2b5d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d8565627a4c47" /><Relationship Type="http://schemas.openxmlformats.org/officeDocument/2006/relationships/numbering" Target="/word/numbering.xml" Id="Rfb5de224f18b4707" /><Relationship Type="http://schemas.openxmlformats.org/officeDocument/2006/relationships/settings" Target="/word/settings.xml" Id="Rb983eb427c564fd5" /><Relationship Type="http://schemas.openxmlformats.org/officeDocument/2006/relationships/image" Target="/word/media/13a84a1a-78d8-4528-a1b5-04fb6c6ed801.png" Id="R86b127c2b5da42ae" /></Relationships>
</file>