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f0138800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735f0d939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75eb1cfa4908" /><Relationship Type="http://schemas.openxmlformats.org/officeDocument/2006/relationships/numbering" Target="/word/numbering.xml" Id="R5b1544ab324147a4" /><Relationship Type="http://schemas.openxmlformats.org/officeDocument/2006/relationships/settings" Target="/word/settings.xml" Id="R62e1df5b39b1496c" /><Relationship Type="http://schemas.openxmlformats.org/officeDocument/2006/relationships/image" Target="/word/media/e3736e4b-aea7-463e-8c00-1b1569cf2db7.png" Id="Ra9c735f0d9394308" /></Relationships>
</file>