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1ed45e7d6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bbc7a2926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Melanie,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cf67e186c4379" /><Relationship Type="http://schemas.openxmlformats.org/officeDocument/2006/relationships/numbering" Target="/word/numbering.xml" Id="R3fc92d98b47242ff" /><Relationship Type="http://schemas.openxmlformats.org/officeDocument/2006/relationships/settings" Target="/word/settings.xml" Id="Rfddbfa2560f14359" /><Relationship Type="http://schemas.openxmlformats.org/officeDocument/2006/relationships/image" Target="/word/media/da03f593-c476-4739-b8c5-f69b8ae29f45.png" Id="R4e6bbc7a29264882" /></Relationships>
</file>