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ce35adb9f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b94c6157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Melborne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906cced144b0c" /><Relationship Type="http://schemas.openxmlformats.org/officeDocument/2006/relationships/numbering" Target="/word/numbering.xml" Id="Rffb3da39734948ca" /><Relationship Type="http://schemas.openxmlformats.org/officeDocument/2006/relationships/settings" Target="/word/settings.xml" Id="R994a11d3eb6e4b92" /><Relationship Type="http://schemas.openxmlformats.org/officeDocument/2006/relationships/image" Target="/word/media/ffda9c33-402c-4c0a-a068-6c789bf26762.png" Id="R2b46b94c6157416e" /></Relationships>
</file>