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e55a39463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49bf31df9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Meltons,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1ddfa63524e4c" /><Relationship Type="http://schemas.openxmlformats.org/officeDocument/2006/relationships/numbering" Target="/word/numbering.xml" Id="R64520938cb2d47cf" /><Relationship Type="http://schemas.openxmlformats.org/officeDocument/2006/relationships/settings" Target="/word/settings.xml" Id="R32f7dfb5e8b5487d" /><Relationship Type="http://schemas.openxmlformats.org/officeDocument/2006/relationships/image" Target="/word/media/6dace99e-d733-4761-9bce-9792800c224b.png" Id="R0ad49bf31df945dd" /></Relationships>
</file>