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3fc93cd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c86f3f5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Menantico,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23cfd9c0749bf" /><Relationship Type="http://schemas.openxmlformats.org/officeDocument/2006/relationships/numbering" Target="/word/numbering.xml" Id="Rb44b9c269d434203" /><Relationship Type="http://schemas.openxmlformats.org/officeDocument/2006/relationships/settings" Target="/word/settings.xml" Id="Rdd77cb68b3624639" /><Relationship Type="http://schemas.openxmlformats.org/officeDocument/2006/relationships/image" Target="/word/media/1c176eb6-bbee-4c83-9d00-d41cd622691c.png" Id="R7c3ec86f3f5b4d9d" /></Relationships>
</file>