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d2d422be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32a6f83a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a1ff2d6c42e8" /><Relationship Type="http://schemas.openxmlformats.org/officeDocument/2006/relationships/numbering" Target="/word/numbering.xml" Id="Rda9be58cff984c95" /><Relationship Type="http://schemas.openxmlformats.org/officeDocument/2006/relationships/settings" Target="/word/settings.xml" Id="R77c72bf47a4e4ddb" /><Relationship Type="http://schemas.openxmlformats.org/officeDocument/2006/relationships/image" Target="/word/media/dff06c17-79ea-4e0f-bb78-c73edde5d8fc.png" Id="Re99932a6f83a4b77" /></Relationships>
</file>