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b66c24dfc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58f90910e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Mercyville,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03bcda68a4d23" /><Relationship Type="http://schemas.openxmlformats.org/officeDocument/2006/relationships/numbering" Target="/word/numbering.xml" Id="Radbb04fe16d348fb" /><Relationship Type="http://schemas.openxmlformats.org/officeDocument/2006/relationships/settings" Target="/word/settings.xml" Id="Raa97c1f4396242b3" /><Relationship Type="http://schemas.openxmlformats.org/officeDocument/2006/relationships/image" Target="/word/media/2cb59eec-003a-4434-80e7-3e074a8bbef9.png" Id="R83658f90910e4257" /></Relationships>
</file>