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a7dc7f9ee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e25cee3bf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Merton,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c093f30674bec" /><Relationship Type="http://schemas.openxmlformats.org/officeDocument/2006/relationships/numbering" Target="/word/numbering.xml" Id="Rdad7546c99054de7" /><Relationship Type="http://schemas.openxmlformats.org/officeDocument/2006/relationships/settings" Target="/word/settings.xml" Id="R022aedd088e345d8" /><Relationship Type="http://schemas.openxmlformats.org/officeDocument/2006/relationships/image" Target="/word/media/d1d4e3ae-8528-44ee-8f85-f7cb778996c9.png" Id="Rb3ce25cee3bf4e80" /></Relationships>
</file>