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87f5333b4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cca9540b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01ebc89ed4e56" /><Relationship Type="http://schemas.openxmlformats.org/officeDocument/2006/relationships/numbering" Target="/word/numbering.xml" Id="R26e055fb146b4029" /><Relationship Type="http://schemas.openxmlformats.org/officeDocument/2006/relationships/settings" Target="/word/settings.xml" Id="Reba309abc1a643aa" /><Relationship Type="http://schemas.openxmlformats.org/officeDocument/2006/relationships/image" Target="/word/media/7c12f5f2-c2bf-4225-905a-bb983e8e5f18.png" Id="R447cca9540be42c0" /></Relationships>
</file>