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31fa049d4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1b37b3691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Meteor,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5e988e06246da" /><Relationship Type="http://schemas.openxmlformats.org/officeDocument/2006/relationships/numbering" Target="/word/numbering.xml" Id="R0e37ecdcc0424c81" /><Relationship Type="http://schemas.openxmlformats.org/officeDocument/2006/relationships/settings" Target="/word/settings.xml" Id="R1aa12a28330e4b62" /><Relationship Type="http://schemas.openxmlformats.org/officeDocument/2006/relationships/image" Target="/word/media/4dd9add0-dbcf-418d-bebc-43feade565bd.png" Id="Rb981b37b36914709" /></Relationships>
</file>