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b7278ff40949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2f802efd2d4e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Metersville,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ac79f03fff4a7b" /><Relationship Type="http://schemas.openxmlformats.org/officeDocument/2006/relationships/numbering" Target="/word/numbering.xml" Id="R672d33e628894e1b" /><Relationship Type="http://schemas.openxmlformats.org/officeDocument/2006/relationships/settings" Target="/word/settings.xml" Id="Rc574b0a5fa204c9b" /><Relationship Type="http://schemas.openxmlformats.org/officeDocument/2006/relationships/image" Target="/word/media/996a546e-0a2e-4f65-879a-3efebc6803a4.png" Id="R2c2f802efd2d4ea8" /></Relationships>
</file>