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7f56a6c69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4d5d86fc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Metory,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fff6569de42a0" /><Relationship Type="http://schemas.openxmlformats.org/officeDocument/2006/relationships/numbering" Target="/word/numbering.xml" Id="R68f71efe02584f39" /><Relationship Type="http://schemas.openxmlformats.org/officeDocument/2006/relationships/settings" Target="/word/settings.xml" Id="Rf303ffaf215c4f83" /><Relationship Type="http://schemas.openxmlformats.org/officeDocument/2006/relationships/image" Target="/word/media/85d9ab44-f860-47ef-8f60-ea80b7b42d14.png" Id="R317d4d5d86fc4b18" /></Relationships>
</file>