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b2c9453d0342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ca35a7ffdf40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Middlebrook,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ffb90f498b478e" /><Relationship Type="http://schemas.openxmlformats.org/officeDocument/2006/relationships/numbering" Target="/word/numbering.xml" Id="R80bb44ff81824e70" /><Relationship Type="http://schemas.openxmlformats.org/officeDocument/2006/relationships/settings" Target="/word/settings.xml" Id="R9fc6ac9199114a32" /><Relationship Type="http://schemas.openxmlformats.org/officeDocument/2006/relationships/image" Target="/word/media/e44af5e1-c242-4d4c-9fe1-e12ee7f51df8.png" Id="R95ca35a7ffdf40c5" /></Relationships>
</file>