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5c4f6b25b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0d085975d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Middletown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2b1d42c3453e" /><Relationship Type="http://schemas.openxmlformats.org/officeDocument/2006/relationships/numbering" Target="/word/numbering.xml" Id="R35db939e2b114bdd" /><Relationship Type="http://schemas.openxmlformats.org/officeDocument/2006/relationships/settings" Target="/word/settings.xml" Id="R9be96b9cb80c45eb" /><Relationship Type="http://schemas.openxmlformats.org/officeDocument/2006/relationships/image" Target="/word/media/79150991-04ba-469e-88b5-537c0237d234.png" Id="R2ac0d085975d4e8b" /></Relationships>
</file>