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8c51ca84f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ff2389b9f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Midlakes,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0a4847a53469e" /><Relationship Type="http://schemas.openxmlformats.org/officeDocument/2006/relationships/numbering" Target="/word/numbering.xml" Id="Rd810c70856774354" /><Relationship Type="http://schemas.openxmlformats.org/officeDocument/2006/relationships/settings" Target="/word/settings.xml" Id="Rcf455e3add3e435a" /><Relationship Type="http://schemas.openxmlformats.org/officeDocument/2006/relationships/image" Target="/word/media/3011a2c8-fd4c-4951-b699-da234ab4147e.png" Id="R65eff2389b9f4674" /></Relationships>
</file>