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2c883b6f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be12972bc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Mifflin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5f4eea554850" /><Relationship Type="http://schemas.openxmlformats.org/officeDocument/2006/relationships/numbering" Target="/word/numbering.xml" Id="R61e30d8c769240e4" /><Relationship Type="http://schemas.openxmlformats.org/officeDocument/2006/relationships/settings" Target="/word/settings.xml" Id="Rbc2c28c2508c42d7" /><Relationship Type="http://schemas.openxmlformats.org/officeDocument/2006/relationships/image" Target="/word/media/4f86f8b1-5e56-4adf-b2d6-8a9ba70b57ad.png" Id="R7d7be12972bc4bb1" /></Relationships>
</file>