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c4a449853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8c11198f4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Milburn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c077e2b8e454d" /><Relationship Type="http://schemas.openxmlformats.org/officeDocument/2006/relationships/numbering" Target="/word/numbering.xml" Id="R8d5ff07c6b354ec6" /><Relationship Type="http://schemas.openxmlformats.org/officeDocument/2006/relationships/settings" Target="/word/settings.xml" Id="R6aac698dc9d542fc" /><Relationship Type="http://schemas.openxmlformats.org/officeDocument/2006/relationships/image" Target="/word/media/0bc52ce5-6065-4532-976e-d723e5851181.png" Id="Rfc48c11198f44fca" /></Relationships>
</file>