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867d50883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e6aa35dc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da35543164c2c" /><Relationship Type="http://schemas.openxmlformats.org/officeDocument/2006/relationships/numbering" Target="/word/numbering.xml" Id="Rd3e0cd709b89427b" /><Relationship Type="http://schemas.openxmlformats.org/officeDocument/2006/relationships/settings" Target="/word/settings.xml" Id="R3f84536acf374f39" /><Relationship Type="http://schemas.openxmlformats.org/officeDocument/2006/relationships/image" Target="/word/media/3a7ebf43-6967-4a45-8bf5-f5107e662f3a.png" Id="R4b07e6aa35dc414c" /></Relationships>
</file>