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fdc287ebc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12c01fe02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Milford Square,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036d91ff4412f" /><Relationship Type="http://schemas.openxmlformats.org/officeDocument/2006/relationships/numbering" Target="/word/numbering.xml" Id="R9f893e2a1d42462d" /><Relationship Type="http://schemas.openxmlformats.org/officeDocument/2006/relationships/settings" Target="/word/settings.xml" Id="R9319609e89474c7a" /><Relationship Type="http://schemas.openxmlformats.org/officeDocument/2006/relationships/image" Target="/word/media/6911f3fb-09d5-4b03-90e8-7061e0782149.png" Id="R9a712c01fe024e81" /></Relationships>
</file>