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3e44be269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71601cb3f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Center,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d59c419204bb3" /><Relationship Type="http://schemas.openxmlformats.org/officeDocument/2006/relationships/numbering" Target="/word/numbering.xml" Id="R0459930c57594de0" /><Relationship Type="http://schemas.openxmlformats.org/officeDocument/2006/relationships/settings" Target="/word/settings.xml" Id="R1051a183a65741ad" /><Relationship Type="http://schemas.openxmlformats.org/officeDocument/2006/relationships/image" Target="/word/media/7f4b3185-e661-4f38-a1e2-bcc218f19dce.png" Id="Rd1971601cb3f49ed" /></Relationships>
</file>