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3e5289fdf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dff8a2c76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1a615d8fb4230" /><Relationship Type="http://schemas.openxmlformats.org/officeDocument/2006/relationships/numbering" Target="/word/numbering.xml" Id="Rbda9a0cc4cae4b22" /><Relationship Type="http://schemas.openxmlformats.org/officeDocument/2006/relationships/settings" Target="/word/settings.xml" Id="Rd80790a3c5824116" /><Relationship Type="http://schemas.openxmlformats.org/officeDocument/2006/relationships/image" Target="/word/media/98329ba5-54d5-48f1-865c-7d0be6444b63.png" Id="R139dff8a2c7647c9" /></Relationships>
</file>