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2e58c62c0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683bf66b6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e617a4dfc4133" /><Relationship Type="http://schemas.openxmlformats.org/officeDocument/2006/relationships/numbering" Target="/word/numbering.xml" Id="Rc08fce451f054fb2" /><Relationship Type="http://schemas.openxmlformats.org/officeDocument/2006/relationships/settings" Target="/word/settings.xml" Id="Rb0daca81a1024f93" /><Relationship Type="http://schemas.openxmlformats.org/officeDocument/2006/relationships/image" Target="/word/media/00526dfc-3abd-4acf-893e-efe908054aa9.png" Id="R908683bf66b64da3" /></Relationships>
</file>