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6eb7fbbb2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51e4baa21f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Millbury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00a3fc2484e6d" /><Relationship Type="http://schemas.openxmlformats.org/officeDocument/2006/relationships/numbering" Target="/word/numbering.xml" Id="R3bfd3c7ff3d54cd2" /><Relationship Type="http://schemas.openxmlformats.org/officeDocument/2006/relationships/settings" Target="/word/settings.xml" Id="R0bc362b2919c4a09" /><Relationship Type="http://schemas.openxmlformats.org/officeDocument/2006/relationships/image" Target="/word/media/5d0092e9-0876-49b2-8f81-f5d0aa85d75c.png" Id="R7351e4baa21f4ebd" /></Relationships>
</file>