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96319b5f0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2d711a0f3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d43032a26461f" /><Relationship Type="http://schemas.openxmlformats.org/officeDocument/2006/relationships/numbering" Target="/word/numbering.xml" Id="R1b63c3c2200f4869" /><Relationship Type="http://schemas.openxmlformats.org/officeDocument/2006/relationships/settings" Target="/word/settings.xml" Id="R7b704a1cb6d14819" /><Relationship Type="http://schemas.openxmlformats.org/officeDocument/2006/relationships/image" Target="/word/media/e324cc14-dd81-4f1d-90a4-e0212c83dcfe.png" Id="R96e2d711a0f34138" /></Relationships>
</file>