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1f6b41d4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016adc1b9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Milneburg,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acb99e1e54bdc" /><Relationship Type="http://schemas.openxmlformats.org/officeDocument/2006/relationships/numbering" Target="/word/numbering.xml" Id="Rf073f7fd5b2a41ad" /><Relationship Type="http://schemas.openxmlformats.org/officeDocument/2006/relationships/settings" Target="/word/settings.xml" Id="R89c79f3bd64c4446" /><Relationship Type="http://schemas.openxmlformats.org/officeDocument/2006/relationships/image" Target="/word/media/ad51d5f4-d79f-4cf3-8b70-9362d06667f3.png" Id="R8ab016adc1b94a3c" /></Relationships>
</file>