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76f19525354c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5d38b8b0d44c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Minneola,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b975ac11eb4528" /><Relationship Type="http://schemas.openxmlformats.org/officeDocument/2006/relationships/numbering" Target="/word/numbering.xml" Id="R125171812d734038" /><Relationship Type="http://schemas.openxmlformats.org/officeDocument/2006/relationships/settings" Target="/word/settings.xml" Id="Rae3d278d0b7b42d2" /><Relationship Type="http://schemas.openxmlformats.org/officeDocument/2006/relationships/image" Target="/word/media/0b5f11cd-fd89-4784-a842-32292ffff4e2.png" Id="R7e5d38b8b0d44c08" /></Relationships>
</file>