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0e5ad7474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e1a425100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Minnesota City,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aede313c94adf" /><Relationship Type="http://schemas.openxmlformats.org/officeDocument/2006/relationships/numbering" Target="/word/numbering.xml" Id="R61c7b9c70e464580" /><Relationship Type="http://schemas.openxmlformats.org/officeDocument/2006/relationships/settings" Target="/word/settings.xml" Id="Rcb3fff2afca24713" /><Relationship Type="http://schemas.openxmlformats.org/officeDocument/2006/relationships/image" Target="/word/media/6717a4a6-fd30-4793-be16-f16140faa6d5.png" Id="R505e1a4251004d39" /></Relationships>
</file>