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ba6239b7b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17bcba01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Miraleste,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2313787fd4544" /><Relationship Type="http://schemas.openxmlformats.org/officeDocument/2006/relationships/numbering" Target="/word/numbering.xml" Id="R41ff9704ac6644b7" /><Relationship Type="http://schemas.openxmlformats.org/officeDocument/2006/relationships/settings" Target="/word/settings.xml" Id="R783dd6bd76ca4adf" /><Relationship Type="http://schemas.openxmlformats.org/officeDocument/2006/relationships/image" Target="/word/media/6f334366-5af0-4ecc-9340-c2ef6fe05f13.png" Id="R2d4a17bcba014a01" /></Relationships>
</file>