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09f5226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3a50637c9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9ae901a524071" /><Relationship Type="http://schemas.openxmlformats.org/officeDocument/2006/relationships/numbering" Target="/word/numbering.xml" Id="R83a90f5c12c04cb0" /><Relationship Type="http://schemas.openxmlformats.org/officeDocument/2006/relationships/settings" Target="/word/settings.xml" Id="Rf68dda10f2844e53" /><Relationship Type="http://schemas.openxmlformats.org/officeDocument/2006/relationships/image" Target="/word/media/fc3f04c9-a7af-456f-9928-57848adc2cec.png" Id="R07f3a50637c94b26" /></Relationships>
</file>