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2772f0ef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2b68998f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58ea65d4e477c" /><Relationship Type="http://schemas.openxmlformats.org/officeDocument/2006/relationships/numbering" Target="/word/numbering.xml" Id="R27c82653b0ec44e0" /><Relationship Type="http://schemas.openxmlformats.org/officeDocument/2006/relationships/settings" Target="/word/settings.xml" Id="R5e9f6cfe5de4426e" /><Relationship Type="http://schemas.openxmlformats.org/officeDocument/2006/relationships/image" Target="/word/media/0bb8e970-4a47-44ea-bdfb-3b82214e7840.png" Id="Ra682b68998ff4358" /></Relationships>
</file>