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23b5bc02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14f366828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Mistletoe,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31515f7c34ef9" /><Relationship Type="http://schemas.openxmlformats.org/officeDocument/2006/relationships/numbering" Target="/word/numbering.xml" Id="R868b8355b78e4af0" /><Relationship Type="http://schemas.openxmlformats.org/officeDocument/2006/relationships/settings" Target="/word/settings.xml" Id="Rbcca44c0818343b3" /><Relationship Type="http://schemas.openxmlformats.org/officeDocument/2006/relationships/image" Target="/word/media/d86c69b5-30e4-4eaf-a104-689e64627fbb.png" Id="R09e14f3668284047" /></Relationships>
</file>