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78dc2c96e44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18933385c243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e60e9be7648dc" /><Relationship Type="http://schemas.openxmlformats.org/officeDocument/2006/relationships/numbering" Target="/word/numbering.xml" Id="R0b6ef377e79e422b" /><Relationship Type="http://schemas.openxmlformats.org/officeDocument/2006/relationships/settings" Target="/word/settings.xml" Id="R2f9faf92dcd147f1" /><Relationship Type="http://schemas.openxmlformats.org/officeDocument/2006/relationships/image" Target="/word/media/65b48105-2ac2-4d92-9bdd-6429878fd810.png" Id="Raf18933385c24311" /></Relationships>
</file>