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fcd4dcb7c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f47029fde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Moline Acres,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d7ee934ad42d8" /><Relationship Type="http://schemas.openxmlformats.org/officeDocument/2006/relationships/numbering" Target="/word/numbering.xml" Id="R44fbd3467d1d4289" /><Relationship Type="http://schemas.openxmlformats.org/officeDocument/2006/relationships/settings" Target="/word/settings.xml" Id="R6c5a26e6f0364ecb" /><Relationship Type="http://schemas.openxmlformats.org/officeDocument/2006/relationships/image" Target="/word/media/717a2704-07d7-4dd1-af5e-821046c19367.png" Id="Rf97f47029fde4e27" /></Relationships>
</file>