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e845fdd34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3cd8aac2b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Moncrief,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8b114876e4c12" /><Relationship Type="http://schemas.openxmlformats.org/officeDocument/2006/relationships/numbering" Target="/word/numbering.xml" Id="R276123270ee74d2d" /><Relationship Type="http://schemas.openxmlformats.org/officeDocument/2006/relationships/settings" Target="/word/settings.xml" Id="R6b5170337e894c7f" /><Relationship Type="http://schemas.openxmlformats.org/officeDocument/2006/relationships/image" Target="/word/media/c7994922-5396-4bb3-987f-fc269f72fbaa.png" Id="R04c3cd8aac2b4b74" /></Relationships>
</file>