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02b5952c0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b5b6ceffd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Monett,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465e8e2324d50" /><Relationship Type="http://schemas.openxmlformats.org/officeDocument/2006/relationships/numbering" Target="/word/numbering.xml" Id="Ra39df6b2e3334587" /><Relationship Type="http://schemas.openxmlformats.org/officeDocument/2006/relationships/settings" Target="/word/settings.xml" Id="R90fe63db2acb42c2" /><Relationship Type="http://schemas.openxmlformats.org/officeDocument/2006/relationships/image" Target="/word/media/30fa1238-d688-42fd-99ac-d55249492940.png" Id="R5c3b5b6ceffd4302" /></Relationships>
</file>