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4e05d2b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263c121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12e13c164c3a" /><Relationship Type="http://schemas.openxmlformats.org/officeDocument/2006/relationships/numbering" Target="/word/numbering.xml" Id="R3fce938d5cc745be" /><Relationship Type="http://schemas.openxmlformats.org/officeDocument/2006/relationships/settings" Target="/word/settings.xml" Id="Rb605f06f1f05419d" /><Relationship Type="http://schemas.openxmlformats.org/officeDocument/2006/relationships/image" Target="/word/media/a97dbc17-6a8a-4dd9-9083-806c1c772492.png" Id="Rba79263c121c48df" /></Relationships>
</file>