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dda6a5136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ca22667b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b4c3955924f74" /><Relationship Type="http://schemas.openxmlformats.org/officeDocument/2006/relationships/numbering" Target="/word/numbering.xml" Id="Rb6522d7f039644f5" /><Relationship Type="http://schemas.openxmlformats.org/officeDocument/2006/relationships/settings" Target="/word/settings.xml" Id="R770fde088c384d59" /><Relationship Type="http://schemas.openxmlformats.org/officeDocument/2006/relationships/image" Target="/word/media/7273f5a5-5b87-4226-8a9e-eca3d943c92a.png" Id="Re181ca22667b445f" /></Relationships>
</file>