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262b6e18d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0cb08a9c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Monomoy,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5de1a2836444c" /><Relationship Type="http://schemas.openxmlformats.org/officeDocument/2006/relationships/numbering" Target="/word/numbering.xml" Id="R342e93d0f62a49bf" /><Relationship Type="http://schemas.openxmlformats.org/officeDocument/2006/relationships/settings" Target="/word/settings.xml" Id="R1dad2351bd2647cb" /><Relationship Type="http://schemas.openxmlformats.org/officeDocument/2006/relationships/image" Target="/word/media/1621860b-b15c-4629-b0af-f2860d6369e5.png" Id="R9a300cb08a9c41f7" /></Relationships>
</file>