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cb30a1e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38217d51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Monongah,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fda8cb154fd3" /><Relationship Type="http://schemas.openxmlformats.org/officeDocument/2006/relationships/numbering" Target="/word/numbering.xml" Id="R37e6511263db4264" /><Relationship Type="http://schemas.openxmlformats.org/officeDocument/2006/relationships/settings" Target="/word/settings.xml" Id="Rb6dffb75303e4128" /><Relationship Type="http://schemas.openxmlformats.org/officeDocument/2006/relationships/image" Target="/word/media/b959cbf1-193c-4e6d-af3c-d856bdcc7a9e.png" Id="R9bd338217d514483" /></Relationships>
</file>